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5"/>
        <w:ind w:left="5020"/>
      </w:pPr>
      <w:r>
        <w:rPr/>
        <w:drawing>
          <wp:anchor distT="0" distB="0" distL="0" distR="0" allowOverlap="1" layoutInCell="1" locked="0" behindDoc="0" simplePos="0" relativeHeight="1144">
            <wp:simplePos x="0" y="0"/>
            <wp:positionH relativeFrom="page">
              <wp:posOffset>914399</wp:posOffset>
            </wp:positionH>
            <wp:positionV relativeFrom="paragraph">
              <wp:posOffset>4646</wp:posOffset>
            </wp:positionV>
            <wp:extent cx="1219199" cy="1002029"/>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219199" cy="1002029"/>
                    </a:xfrm>
                    <a:prstGeom prst="rect">
                      <a:avLst/>
                    </a:prstGeom>
                  </pic:spPr>
                </pic:pic>
              </a:graphicData>
            </a:graphic>
          </wp:anchor>
        </w:drawing>
      </w:r>
      <w:r>
        <w:rPr/>
        <w:t>Request for 4-H Program Fee Reduction</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13"/>
        </w:rPr>
      </w:pPr>
      <w:r>
        <w:rPr/>
        <w:pict>
          <v:group style="position:absolute;margin-left:71.275002pt;margin-top:9.642817pt;width:468.65pt;height:1.7pt;mso-position-horizontal-relative:page;mso-position-vertical-relative:paragraph;z-index:0;mso-wrap-distance-left:0;mso-wrap-distance-right:0" coordorigin="1426,193" coordsize="9373,34">
            <v:line style="position:absolute" from="1440,207" to="10783,207" stroked="true" strokeweight="1.44pt" strokecolor="#000000">
              <v:stroke dashstyle="solid"/>
            </v:line>
            <v:line style="position:absolute" from="1440,219" to="10786,219" stroked="true" strokeweight=".756pt" strokecolor="#000000">
              <v:stroke dashstyle="solid"/>
            </v:line>
            <w10:wrap type="topAndBottom"/>
          </v:group>
        </w:pict>
      </w:r>
    </w:p>
    <w:p>
      <w:pPr>
        <w:pStyle w:val="BodyText"/>
        <w:spacing w:before="8"/>
        <w:rPr>
          <w:b/>
          <w:sz w:val="13"/>
        </w:rPr>
      </w:pPr>
    </w:p>
    <w:p>
      <w:pPr>
        <w:pStyle w:val="BodyText"/>
        <w:spacing w:before="92"/>
        <w:ind w:left="220" w:right="315"/>
      </w:pPr>
      <w:r>
        <w:rPr/>
        <w:t>The 4-H Youth Development Program is open to participants, regardless of their ability to pay. The Club Leader and/or the County Club Council will make provisions to reduce or waive program fees for eligible youth who are unable to pay them. To make a request, parents/guardian must fill out, sign this form and submit to the Club Leader.</w:t>
      </w:r>
    </w:p>
    <w:p>
      <w:pPr>
        <w:pStyle w:val="BodyText"/>
        <w:spacing w:before="11"/>
        <w:rPr>
          <w:sz w:val="23"/>
        </w:rPr>
      </w:pPr>
    </w:p>
    <w:p>
      <w:pPr>
        <w:pStyle w:val="ListParagraph"/>
        <w:numPr>
          <w:ilvl w:val="0"/>
          <w:numId w:val="1"/>
        </w:numPr>
        <w:tabs>
          <w:tab w:pos="939" w:val="left" w:leader="none"/>
          <w:tab w:pos="940" w:val="left" w:leader="none"/>
          <w:tab w:pos="9505" w:val="left" w:leader="none"/>
        </w:tabs>
        <w:spacing w:line="276" w:lineRule="exact" w:before="0" w:after="0"/>
        <w:ind w:left="940" w:right="0" w:hanging="720"/>
        <w:jc w:val="left"/>
        <w:rPr>
          <w:sz w:val="24"/>
        </w:rPr>
      </w:pPr>
      <w:r>
        <w:rPr>
          <w:sz w:val="24"/>
        </w:rPr>
        <w:t>Name of Youth</w:t>
      </w:r>
      <w:r>
        <w:rPr>
          <w:spacing w:val="-8"/>
          <w:sz w:val="24"/>
        </w:rPr>
        <w:t> </w:t>
      </w:r>
      <w:r>
        <w:rPr>
          <w:sz w:val="24"/>
        </w:rPr>
        <w:t>(Print):</w:t>
      </w:r>
      <w:r>
        <w:rPr>
          <w:spacing w:val="-2"/>
          <w:sz w:val="24"/>
        </w:rPr>
        <w:t> </w:t>
      </w:r>
      <w:r>
        <w:rPr>
          <w:w w:val="100"/>
          <w:sz w:val="24"/>
          <w:u w:val="single"/>
        </w:rPr>
        <w:t> </w:t>
      </w:r>
      <w:r>
        <w:rPr>
          <w:sz w:val="24"/>
          <w:u w:val="single"/>
        </w:rPr>
        <w:tab/>
      </w:r>
    </w:p>
    <w:p>
      <w:pPr>
        <w:tabs>
          <w:tab w:pos="7861" w:val="left" w:leader="none"/>
        </w:tabs>
        <w:spacing w:line="230" w:lineRule="exact" w:before="0"/>
        <w:ind w:left="3875" w:right="0" w:firstLine="0"/>
        <w:jc w:val="left"/>
        <w:rPr>
          <w:i/>
          <w:sz w:val="20"/>
        </w:rPr>
      </w:pPr>
      <w:r>
        <w:rPr>
          <w:i/>
          <w:sz w:val="20"/>
        </w:rPr>
        <w:t>(First)</w:t>
        <w:tab/>
        <w:t>(Last)</w:t>
      </w:r>
    </w:p>
    <w:p>
      <w:pPr>
        <w:pStyle w:val="BodyText"/>
        <w:spacing w:before="1"/>
        <w:rPr>
          <w:i/>
        </w:rPr>
      </w:pPr>
    </w:p>
    <w:p>
      <w:pPr>
        <w:pStyle w:val="ListParagraph"/>
        <w:numPr>
          <w:ilvl w:val="0"/>
          <w:numId w:val="1"/>
        </w:numPr>
        <w:tabs>
          <w:tab w:pos="939" w:val="left" w:leader="none"/>
          <w:tab w:pos="940" w:val="left" w:leader="none"/>
          <w:tab w:pos="5979" w:val="left" w:leader="none"/>
        </w:tabs>
        <w:spacing w:line="240" w:lineRule="auto" w:before="0" w:after="0"/>
        <w:ind w:left="940" w:right="0" w:hanging="720"/>
        <w:jc w:val="left"/>
        <w:rPr>
          <w:sz w:val="24"/>
        </w:rPr>
      </w:pPr>
      <w:r>
        <w:rPr>
          <w:sz w:val="24"/>
        </w:rPr>
        <w:t>Club/Unit</w:t>
      </w:r>
      <w:r>
        <w:rPr>
          <w:spacing w:val="-6"/>
          <w:sz w:val="24"/>
        </w:rPr>
        <w:t> </w:t>
      </w:r>
      <w:r>
        <w:rPr>
          <w:sz w:val="24"/>
        </w:rPr>
        <w:t>Name:</w:t>
      </w:r>
      <w:r>
        <w:rPr>
          <w:spacing w:val="-4"/>
          <w:sz w:val="24"/>
        </w:rPr>
        <w:t> </w:t>
      </w:r>
      <w:r>
        <w:rPr>
          <w:w w:val="100"/>
          <w:sz w:val="24"/>
          <w:u w:val="single"/>
        </w:rPr>
        <w:t> </w:t>
      </w:r>
      <w:r>
        <w:rPr>
          <w:sz w:val="24"/>
          <w:u w:val="single"/>
        </w:rPr>
        <w:tab/>
      </w:r>
    </w:p>
    <w:p>
      <w:pPr>
        <w:pStyle w:val="BodyText"/>
        <w:spacing w:before="10"/>
        <w:rPr>
          <w:sz w:val="15"/>
        </w:rPr>
      </w:pPr>
    </w:p>
    <w:p>
      <w:pPr>
        <w:pStyle w:val="ListParagraph"/>
        <w:numPr>
          <w:ilvl w:val="0"/>
          <w:numId w:val="1"/>
        </w:numPr>
        <w:tabs>
          <w:tab w:pos="939" w:val="left" w:leader="none"/>
          <w:tab w:pos="940" w:val="left" w:leader="none"/>
          <w:tab w:pos="4539" w:val="left" w:leader="none"/>
        </w:tabs>
        <w:spacing w:line="276" w:lineRule="exact" w:before="93" w:after="0"/>
        <w:ind w:left="940" w:right="0" w:hanging="720"/>
        <w:jc w:val="left"/>
        <w:rPr>
          <w:sz w:val="24"/>
        </w:rPr>
      </w:pPr>
      <w:r>
        <w:rPr>
          <w:sz w:val="24"/>
        </w:rPr>
        <w:t>Program Year:</w:t>
      </w:r>
      <w:r>
        <w:rPr>
          <w:spacing w:val="55"/>
          <w:sz w:val="24"/>
        </w:rPr>
        <w:t> </w:t>
      </w:r>
      <w:r>
        <w:rPr>
          <w:sz w:val="24"/>
          <w:u w:val="single"/>
        </w:rPr>
        <w:t>2017-2018</w:t>
        <w:tab/>
      </w:r>
    </w:p>
    <w:p>
      <w:pPr>
        <w:pStyle w:val="ListParagraph"/>
        <w:numPr>
          <w:ilvl w:val="0"/>
          <w:numId w:val="1"/>
        </w:numPr>
        <w:tabs>
          <w:tab w:pos="939" w:val="left" w:leader="none"/>
          <w:tab w:pos="940" w:val="left" w:leader="none"/>
          <w:tab w:pos="8139" w:val="left" w:leader="none"/>
        </w:tabs>
        <w:spacing w:line="505" w:lineRule="exact" w:before="0" w:after="0"/>
        <w:ind w:left="940" w:right="0" w:hanging="720"/>
        <w:jc w:val="left"/>
        <w:rPr>
          <w:sz w:val="24"/>
        </w:rPr>
      </w:pPr>
      <w:r>
        <w:rPr>
          <w:sz w:val="44"/>
        </w:rPr>
        <w:t>□ </w:t>
      </w:r>
      <w:r>
        <w:rPr>
          <w:sz w:val="24"/>
        </w:rPr>
        <w:t>I am requesting a reduction of the program fee,</w:t>
      </w:r>
      <w:r>
        <w:rPr>
          <w:spacing w:val="-26"/>
          <w:sz w:val="24"/>
        </w:rPr>
        <w:t> </w:t>
      </w:r>
      <w:r>
        <w:rPr>
          <w:sz w:val="24"/>
        </w:rPr>
        <w:t>with</w:t>
      </w:r>
      <w:r>
        <w:rPr>
          <w:spacing w:val="-2"/>
          <w:sz w:val="24"/>
        </w:rPr>
        <w:t> </w:t>
      </w:r>
      <w:r>
        <w:rPr>
          <w:sz w:val="24"/>
        </w:rPr>
        <w:t>$</w:t>
      </w:r>
      <w:r>
        <w:rPr>
          <w:sz w:val="24"/>
          <w:u w:val="single"/>
        </w:rPr>
        <w:t> </w:t>
        <w:tab/>
      </w:r>
      <w:r>
        <w:rPr>
          <w:sz w:val="24"/>
        </w:rPr>
        <w:t>requested.</w:t>
      </w:r>
    </w:p>
    <w:p>
      <w:pPr>
        <w:pStyle w:val="BodyText"/>
        <w:spacing w:line="275" w:lineRule="exact"/>
        <w:ind w:left="3100"/>
      </w:pPr>
      <w:r>
        <w:rPr>
          <w:b/>
        </w:rPr>
        <w:t>OR </w:t>
      </w:r>
      <w:r>
        <w:rPr/>
        <w:t>(Select one only)</w:t>
      </w:r>
    </w:p>
    <w:p>
      <w:pPr>
        <w:pStyle w:val="ListParagraph"/>
        <w:numPr>
          <w:ilvl w:val="1"/>
          <w:numId w:val="1"/>
        </w:numPr>
        <w:tabs>
          <w:tab w:pos="1274" w:val="left" w:leader="none"/>
        </w:tabs>
        <w:spacing w:line="240" w:lineRule="auto" w:before="0" w:after="0"/>
        <w:ind w:left="1273" w:right="0" w:hanging="333"/>
        <w:jc w:val="left"/>
        <w:rPr>
          <w:sz w:val="24"/>
        </w:rPr>
      </w:pPr>
      <w:r>
        <w:rPr>
          <w:sz w:val="24"/>
        </w:rPr>
        <w:t>I am requesting a  waiver of the program</w:t>
      </w:r>
      <w:r>
        <w:rPr>
          <w:spacing w:val="-41"/>
          <w:sz w:val="24"/>
        </w:rPr>
        <w:t> </w:t>
      </w:r>
      <w:r>
        <w:rPr>
          <w:sz w:val="24"/>
        </w:rPr>
        <w:t>fee</w:t>
      </w:r>
    </w:p>
    <w:p>
      <w:pPr>
        <w:pStyle w:val="ListParagraph"/>
        <w:numPr>
          <w:ilvl w:val="0"/>
          <w:numId w:val="1"/>
        </w:numPr>
        <w:tabs>
          <w:tab w:pos="939" w:val="left" w:leader="none"/>
          <w:tab w:pos="940" w:val="left" w:leader="none"/>
        </w:tabs>
        <w:spacing w:line="240" w:lineRule="auto" w:before="277" w:after="0"/>
        <w:ind w:left="940" w:right="878" w:hanging="720"/>
        <w:jc w:val="left"/>
        <w:rPr>
          <w:sz w:val="24"/>
        </w:rPr>
      </w:pPr>
      <w:r>
        <w:rPr>
          <w:sz w:val="24"/>
        </w:rPr>
        <w:t>To assist in determining eligibility for a reduction of the program fee, please indicate</w:t>
      </w:r>
      <w:r>
        <w:rPr>
          <w:spacing w:val="-5"/>
          <w:sz w:val="24"/>
        </w:rPr>
        <w:t> </w:t>
      </w:r>
      <w:r>
        <w:rPr>
          <w:sz w:val="24"/>
        </w:rPr>
        <w:t>if:</w:t>
      </w:r>
    </w:p>
    <w:p>
      <w:pPr>
        <w:pStyle w:val="ListParagraph"/>
        <w:numPr>
          <w:ilvl w:val="1"/>
          <w:numId w:val="1"/>
        </w:numPr>
        <w:tabs>
          <w:tab w:pos="1329" w:val="left" w:leader="none"/>
        </w:tabs>
        <w:spacing w:line="240" w:lineRule="auto" w:before="0" w:after="0"/>
        <w:ind w:left="1300" w:right="370" w:hanging="360"/>
        <w:jc w:val="left"/>
        <w:rPr>
          <w:sz w:val="24"/>
        </w:rPr>
      </w:pPr>
      <w:r>
        <w:rPr>
          <w:sz w:val="24"/>
        </w:rPr>
        <w:t>Monthly household cash income is at or below 185% of the Federal Poverty guidelines. If your child is eligible for/enrolled in free or reduced price school breakfast or lunch you meet this</w:t>
      </w:r>
      <w:r>
        <w:rPr>
          <w:spacing w:val="-20"/>
          <w:sz w:val="24"/>
        </w:rPr>
        <w:t> </w:t>
      </w:r>
      <w:r>
        <w:rPr>
          <w:sz w:val="24"/>
        </w:rPr>
        <w:t>criteria.</w:t>
      </w:r>
    </w:p>
    <w:p>
      <w:pPr>
        <w:pStyle w:val="BodyText"/>
        <w:spacing w:before="2"/>
        <w:ind w:left="1300"/>
      </w:pPr>
      <w:r>
        <w:rPr/>
        <w:t>(Reference: </w:t>
      </w:r>
      <w:hyperlink r:id="rId6">
        <w:r>
          <w:rPr>
            <w:color w:val="0000FF"/>
            <w:u w:val="single" w:color="0000FF"/>
          </w:rPr>
          <w:t>http://www.fns.usda.gov/cnd/governance/notices/iegs/iegs.htm</w:t>
        </w:r>
      </w:hyperlink>
      <w:r>
        <w:rPr>
          <w:color w:val="0000FF"/>
          <w:u w:val="single" w:color="0000FF"/>
        </w:rPr>
        <w:t>)</w:t>
      </w:r>
    </w:p>
    <w:p>
      <w:pPr>
        <w:pStyle w:val="BodyText"/>
        <w:rPr>
          <w:sz w:val="18"/>
        </w:rPr>
      </w:pPr>
    </w:p>
    <w:p>
      <w:pPr>
        <w:pStyle w:val="BodyText"/>
        <w:spacing w:before="92"/>
        <w:ind w:left="220" w:right="275"/>
      </w:pPr>
      <w:r>
        <w:rPr/>
        <w:t>UC reserves the right to verify the above information by further reviewing the household financial status with the parent/guardian.</w:t>
      </w:r>
    </w:p>
    <w:p>
      <w:pPr>
        <w:pStyle w:val="BodyText"/>
        <w:rPr>
          <w:sz w:val="20"/>
        </w:rPr>
      </w:pPr>
    </w:p>
    <w:p>
      <w:pPr>
        <w:pStyle w:val="BodyText"/>
        <w:rPr>
          <w:sz w:val="20"/>
        </w:rPr>
      </w:pPr>
    </w:p>
    <w:p>
      <w:pPr>
        <w:pStyle w:val="BodyText"/>
        <w:spacing w:before="8"/>
        <w:rPr>
          <w:sz w:val="14"/>
        </w:rPr>
      </w:pPr>
      <w:r>
        <w:rPr/>
        <w:pict>
          <v:line style="position:absolute;mso-position-horizontal-relative:page;mso-position-vertical-relative:paragraph;z-index:1048;mso-wrap-distance-left:0;mso-wrap-distance-right:0" from="70.559998pt,10.681442pt" to="541.439998pt,10.681442pt" stroked="true" strokeweight=".48pt" strokecolor="#000000">
            <v:stroke dashstyle="solid"/>
            <w10:wrap type="topAndBottom"/>
          </v:line>
        </w:pict>
      </w:r>
    </w:p>
    <w:p>
      <w:pPr>
        <w:pStyle w:val="Heading1"/>
        <w:spacing w:line="242" w:lineRule="exact"/>
      </w:pPr>
      <w:r>
        <w:rPr/>
        <w:t>Name of Parent/Guardian of Youth (Print)</w:t>
      </w:r>
    </w:p>
    <w:p>
      <w:pPr>
        <w:pStyle w:val="BodyText"/>
        <w:rPr>
          <w:b/>
          <w:sz w:val="20"/>
        </w:rPr>
      </w:pPr>
    </w:p>
    <w:p>
      <w:pPr>
        <w:pStyle w:val="BodyText"/>
        <w:rPr>
          <w:b/>
          <w:sz w:val="20"/>
        </w:rPr>
      </w:pPr>
    </w:p>
    <w:p>
      <w:pPr>
        <w:pStyle w:val="BodyText"/>
        <w:spacing w:before="8"/>
        <w:rPr>
          <w:b/>
          <w:sz w:val="14"/>
        </w:rPr>
      </w:pPr>
      <w:r>
        <w:rPr/>
        <w:pict>
          <v:line style="position:absolute;mso-position-horizontal-relative:page;mso-position-vertical-relative:paragraph;z-index:1072;mso-wrap-distance-left:0;mso-wrap-distance-right:0" from="70.559998pt,10.698991pt" to="541.439998pt,10.698991pt" stroked="true" strokeweight=".48pt" strokecolor="#000000">
            <v:stroke dashstyle="solid"/>
            <w10:wrap type="topAndBottom"/>
          </v:line>
        </w:pict>
      </w:r>
    </w:p>
    <w:p>
      <w:pPr>
        <w:tabs>
          <w:tab w:pos="7419" w:val="left" w:leader="none"/>
        </w:tabs>
        <w:spacing w:line="242" w:lineRule="exact" w:before="0"/>
        <w:ind w:left="220" w:right="0" w:firstLine="0"/>
        <w:jc w:val="left"/>
        <w:rPr>
          <w:b/>
          <w:sz w:val="24"/>
        </w:rPr>
      </w:pPr>
      <w:r>
        <w:rPr>
          <w:b/>
          <w:sz w:val="24"/>
        </w:rPr>
        <w:t>Signature of Parent/Guardian</w:t>
      </w:r>
      <w:r>
        <w:rPr>
          <w:b/>
          <w:spacing w:val="-10"/>
          <w:sz w:val="24"/>
        </w:rPr>
        <w:t> </w:t>
      </w:r>
      <w:r>
        <w:rPr>
          <w:b/>
          <w:sz w:val="24"/>
        </w:rPr>
        <w:t>of</w:t>
      </w:r>
      <w:r>
        <w:rPr>
          <w:b/>
          <w:spacing w:val="-5"/>
          <w:sz w:val="24"/>
        </w:rPr>
        <w:t> </w:t>
      </w:r>
      <w:r>
        <w:rPr>
          <w:b/>
          <w:sz w:val="24"/>
        </w:rPr>
        <w:t>Youth</w:t>
        <w:tab/>
        <w:t>Date</w:t>
      </w:r>
    </w:p>
    <w:p>
      <w:pPr>
        <w:pStyle w:val="BodyText"/>
        <w:rPr>
          <w:b/>
        </w:rPr>
      </w:pPr>
    </w:p>
    <w:p>
      <w:pPr>
        <w:spacing w:before="0"/>
        <w:ind w:left="2113" w:right="0" w:firstLine="0"/>
        <w:jc w:val="left"/>
        <w:rPr>
          <w:b/>
          <w:sz w:val="24"/>
        </w:rPr>
      </w:pPr>
      <w:r>
        <w:rPr>
          <w:b/>
          <w:sz w:val="24"/>
        </w:rPr>
        <w:t>RETURN TO: YOUR COMMUNITY CLUB LEADER</w:t>
      </w:r>
    </w:p>
    <w:p>
      <w:pPr>
        <w:pStyle w:val="BodyText"/>
        <w:rPr>
          <w:b/>
          <w:sz w:val="20"/>
        </w:rPr>
      </w:pPr>
    </w:p>
    <w:p>
      <w:pPr>
        <w:pStyle w:val="BodyText"/>
        <w:spacing w:before="11"/>
        <w:rPr>
          <w:b/>
        </w:rPr>
      </w:pPr>
      <w:r>
        <w:rPr/>
        <w:pict>
          <v:shapetype id="_x0000_t202" o:spt="202" coordsize="21600,21600" path="m,l,21600r21600,l21600,xe">
            <v:stroke joinstyle="miter"/>
            <v:path gradientshapeok="t" o:connecttype="rect"/>
          </v:shapetype>
          <v:shape style="position:absolute;margin-left:66.360001pt;margin-top:16.555655pt;width:479.3pt;height:30.15pt;mso-position-horizontal-relative:page;mso-position-vertical-relative:paragraph;z-index:1096;mso-wrap-distance-left:0;mso-wrap-distance-right:0" type="#_x0000_t202" filled="false" stroked="true" strokeweight=".48pt" strokecolor="#000000">
            <v:textbox inset="0,0,0,0">
              <w:txbxContent>
                <w:p>
                  <w:pPr>
                    <w:pStyle w:val="BodyText"/>
                    <w:tabs>
                      <w:tab w:pos="2267" w:val="left" w:leader="none"/>
                      <w:tab w:pos="5147" w:val="left" w:leader="none"/>
                      <w:tab w:pos="5867" w:val="left" w:leader="none"/>
                      <w:tab w:pos="8747" w:val="left" w:leader="none"/>
                    </w:tabs>
                    <w:spacing w:before="13"/>
                    <w:ind w:left="107"/>
                    <w:rPr>
                      <w:rFonts w:ascii="Times New Roman"/>
                    </w:rPr>
                  </w:pPr>
                  <w:r>
                    <w:rPr>
                      <w:rFonts w:ascii="Times New Roman"/>
                    </w:rPr>
                    <w:t>FOR</w:t>
                  </w:r>
                  <w:r>
                    <w:rPr>
                      <w:rFonts w:ascii="Times New Roman"/>
                      <w:spacing w:val="-3"/>
                    </w:rPr>
                    <w:t> </w:t>
                  </w:r>
                  <w:r>
                    <w:rPr>
                      <w:rFonts w:ascii="Times New Roman"/>
                    </w:rPr>
                    <w:t>OFFICE</w:t>
                  </w:r>
                  <w:r>
                    <w:rPr>
                      <w:rFonts w:ascii="Times New Roman"/>
                      <w:spacing w:val="-4"/>
                    </w:rPr>
                    <w:t> </w:t>
                  </w:r>
                  <w:r>
                    <w:rPr>
                      <w:rFonts w:ascii="Times New Roman"/>
                    </w:rPr>
                    <w:t>USE:</w:t>
                    <w:tab/>
                    <w:t>Club</w:t>
                  </w:r>
                  <w:r>
                    <w:rPr>
                      <w:rFonts w:ascii="Times New Roman"/>
                      <w:spacing w:val="-1"/>
                    </w:rPr>
                    <w:t> </w:t>
                  </w:r>
                  <w:r>
                    <w:rPr>
                      <w:rFonts w:ascii="Times New Roman"/>
                    </w:rPr>
                    <w:t>funded</w:t>
                  </w:r>
                  <w:r>
                    <w:rPr>
                      <w:rFonts w:ascii="Times New Roman"/>
                      <w:spacing w:val="-1"/>
                    </w:rPr>
                    <w:t> </w:t>
                  </w:r>
                  <w:r>
                    <w:rPr>
                      <w:rFonts w:ascii="Times New Roman"/>
                    </w:rPr>
                    <w:t>$</w:t>
                  </w:r>
                  <w:r>
                    <w:rPr>
                      <w:rFonts w:ascii="Times New Roman"/>
                      <w:u w:val="single"/>
                    </w:rPr>
                    <w:t> </w:t>
                    <w:tab/>
                  </w:r>
                  <w:r>
                    <w:rPr>
                      <w:rFonts w:ascii="Times New Roman"/>
                    </w:rPr>
                    <w:tab/>
                    <w:t>CCC funded</w:t>
                  </w:r>
                  <w:r>
                    <w:rPr>
                      <w:rFonts w:ascii="Times New Roman"/>
                      <w:spacing w:val="-2"/>
                    </w:rPr>
                    <w:t> </w:t>
                  </w:r>
                  <w:r>
                    <w:rPr>
                      <w:rFonts w:ascii="Times New Roman"/>
                    </w:rPr>
                    <w:t>$</w:t>
                  </w:r>
                  <w:r>
                    <w:rPr>
                      <w:rFonts w:ascii="Times New Roman"/>
                      <w:spacing w:val="-8"/>
                    </w:rPr>
                    <w:t> </w:t>
                  </w:r>
                  <w:r>
                    <w:rPr>
                      <w:rFonts w:ascii="Times New Roman"/>
                      <w:u w:val="single"/>
                    </w:rPr>
                    <w:t> </w:t>
                    <w:tab/>
                  </w:r>
                </w:p>
              </w:txbxContent>
            </v:textbox>
            <v:stroke dashstyle="solid"/>
            <w10:wrap type="topAndBottom"/>
          </v:shape>
        </w:pict>
      </w:r>
    </w:p>
    <w:p>
      <w:pPr>
        <w:spacing w:before="147"/>
        <w:ind w:left="220" w:right="228" w:firstLine="0"/>
        <w:jc w:val="left"/>
        <w:rPr>
          <w:rFonts w:ascii="Times New Roman" w:hAnsi="Times New Roman"/>
          <w:sz w:val="16"/>
        </w:rPr>
      </w:pPr>
      <w:r>
        <w:rPr>
          <w:rFonts w:ascii="Times New Roman" w:hAnsi="Times New Roman"/>
          <w:sz w:val="16"/>
        </w:rPr>
        <w:t>The University of California Division of Agriculture &amp; Natural Resources (ANR) prohibits discrimination or harassment of any person in any of its programs or activities (Complete nondiscrimination policy statement can be found at </w:t>
      </w:r>
      <w:hyperlink r:id="rId7">
        <w:r>
          <w:rPr>
            <w:rFonts w:ascii="Times New Roman" w:hAnsi="Times New Roman"/>
            <w:color w:val="0000FF"/>
            <w:sz w:val="16"/>
            <w:u w:val="single" w:color="0000FF"/>
          </w:rPr>
          <w:t>http://ucanr.org/sites/anrstaff/files/107734.doc</w:t>
        </w:r>
        <w:r>
          <w:rPr>
            <w:rFonts w:ascii="Times New Roman" w:hAnsi="Times New Roman"/>
            <w:sz w:val="16"/>
          </w:rPr>
          <w:t>)</w:t>
        </w:r>
      </w:hyperlink>
      <w:r>
        <w:rPr>
          <w:rFonts w:ascii="Times New Roman" w:hAnsi="Times New Roman"/>
          <w:sz w:val="16"/>
        </w:rPr>
        <w:t>. Inquiries regarding ANR’s equal employment opportunity policies may be directed to Linda Marie Manton, Affirmative Action Contact, University of California, Davis, Agriculture and Natural Resources, One Shields Avenue, Davis, CA 95616, (530) 752-0495.</w:t>
      </w:r>
    </w:p>
    <w:p>
      <w:pPr>
        <w:pStyle w:val="BodyText"/>
        <w:rPr>
          <w:rFonts w:ascii="Times New Roman"/>
          <w:sz w:val="20"/>
        </w:rPr>
      </w:pPr>
    </w:p>
    <w:p>
      <w:pPr>
        <w:pStyle w:val="BodyText"/>
        <w:spacing w:before="7"/>
        <w:rPr>
          <w:rFonts w:ascii="Times New Roman"/>
          <w:sz w:val="10"/>
        </w:rPr>
      </w:pPr>
      <w:r>
        <w:rPr/>
        <w:pict>
          <v:line style="position:absolute;mso-position-horizontal-relative:page;mso-position-vertical-relative:paragraph;z-index:1120;mso-wrap-distance-left:0;mso-wrap-distance-right:0" from="72pt,9.114034pt" to="540pt,9.114034pt" stroked="true" strokeweight="2.04pt" strokecolor="#000000">
            <v:stroke dashstyle="solid"/>
            <w10:wrap type="topAndBottom"/>
          </v:line>
        </w:pict>
      </w:r>
    </w:p>
    <w:p>
      <w:pPr>
        <w:tabs>
          <w:tab w:pos="930" w:val="left" w:leader="none"/>
          <w:tab w:pos="1302" w:val="left" w:leader="none"/>
          <w:tab w:pos="1681" w:val="left" w:leader="none"/>
          <w:tab w:pos="2512" w:val="left" w:leader="none"/>
          <w:tab w:pos="2888" w:val="left" w:leader="none"/>
          <w:tab w:pos="3260" w:val="left" w:leader="none"/>
          <w:tab w:pos="3640" w:val="left" w:leader="none"/>
          <w:tab w:pos="4019" w:val="left" w:leader="none"/>
          <w:tab w:pos="4830" w:val="left" w:leader="none"/>
          <w:tab w:pos="5209" w:val="left" w:leader="none"/>
          <w:tab w:pos="5589" w:val="left" w:leader="none"/>
          <w:tab w:pos="5970" w:val="left" w:leader="none"/>
          <w:tab w:pos="6352" w:val="left" w:leader="none"/>
          <w:tab w:pos="7173" w:val="left" w:leader="none"/>
          <w:tab w:pos="7549" w:val="left" w:leader="none"/>
          <w:tab w:pos="7921" w:val="left" w:leader="none"/>
          <w:tab w:pos="8301" w:val="left" w:leader="none"/>
          <w:tab w:pos="8661" w:val="left" w:leader="none"/>
          <w:tab w:pos="9021" w:val="left" w:leader="none"/>
        </w:tabs>
        <w:spacing w:before="30"/>
        <w:ind w:left="548" w:right="0" w:firstLine="0"/>
        <w:jc w:val="left"/>
        <w:rPr>
          <w:b/>
          <w:sz w:val="18"/>
        </w:rPr>
      </w:pPr>
      <w:r>
        <w:rPr>
          <w:b/>
          <w:sz w:val="18"/>
        </w:rPr>
        <w:t>H</w:t>
        <w:tab/>
        <w:t>E</w:t>
        <w:tab/>
        <w:t>A</w:t>
        <w:tab/>
      </w:r>
      <w:r>
        <w:rPr>
          <w:b/>
          <w:spacing w:val="46"/>
          <w:sz w:val="18"/>
        </w:rPr>
        <w:t>D</w:t>
      </w:r>
      <w:r>
        <w:rPr>
          <w:b/>
          <w:sz w:val="18"/>
        </w:rPr>
        <w:t> ,</w:t>
        <w:tab/>
        <w:t>H</w:t>
        <w:tab/>
        <w:t>E</w:t>
        <w:tab/>
        <w:t>A</w:t>
        <w:tab/>
        <w:t>R</w:t>
        <w:tab/>
        <w:t>T </w:t>
      </w:r>
      <w:r>
        <w:rPr>
          <w:b/>
          <w:spacing w:val="0"/>
          <w:sz w:val="18"/>
        </w:rPr>
        <w:t> </w:t>
      </w:r>
      <w:r>
        <w:rPr>
          <w:b/>
          <w:sz w:val="18"/>
        </w:rPr>
        <w:t>,</w:t>
        <w:tab/>
        <w:t>H</w:t>
        <w:tab/>
        <w:t>A</w:t>
        <w:tab/>
        <w:t>N</w:t>
        <w:tab/>
        <w:t>D</w:t>
        <w:tab/>
        <w:t>S</w:t>
      </w:r>
      <w:r>
        <w:rPr>
          <w:b/>
          <w:spacing w:val="47"/>
          <w:sz w:val="18"/>
        </w:rPr>
        <w:t> </w:t>
      </w:r>
      <w:r>
        <w:rPr>
          <w:b/>
          <w:sz w:val="18"/>
        </w:rPr>
        <w:t>,</w:t>
        <w:tab/>
        <w:t>H</w:t>
        <w:tab/>
        <w:t>E</w:t>
        <w:tab/>
        <w:t>A</w:t>
        <w:tab/>
        <w:t>L</w:t>
        <w:tab/>
        <w:t>T</w:t>
        <w:tab/>
        <w:t>H</w:t>
      </w:r>
    </w:p>
    <w:sectPr>
      <w:type w:val="continuous"/>
      <w:pgSz w:w="12240" w:h="15840"/>
      <w:pgMar w:top="640" w:bottom="280" w:left="12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940" w:hanging="720"/>
        <w:jc w:val="left"/>
      </w:pPr>
      <w:rPr>
        <w:rFonts w:hint="default" w:ascii="Arial" w:hAnsi="Arial" w:eastAsia="Arial" w:cs="Arial"/>
        <w:w w:val="100"/>
        <w:sz w:val="24"/>
        <w:szCs w:val="24"/>
      </w:rPr>
    </w:lvl>
    <w:lvl w:ilvl="1">
      <w:start w:val="0"/>
      <w:numFmt w:val="bullet"/>
      <w:lvlText w:val="□"/>
      <w:lvlJc w:val="left"/>
      <w:pPr>
        <w:ind w:left="1273" w:hanging="334"/>
      </w:pPr>
      <w:rPr>
        <w:rFonts w:hint="default" w:ascii="Arial" w:hAnsi="Arial" w:eastAsia="Arial" w:cs="Arial"/>
        <w:w w:val="99"/>
        <w:sz w:val="44"/>
        <w:szCs w:val="44"/>
      </w:rPr>
    </w:lvl>
    <w:lvl w:ilvl="2">
      <w:start w:val="0"/>
      <w:numFmt w:val="bullet"/>
      <w:lvlText w:val="•"/>
      <w:lvlJc w:val="left"/>
      <w:pPr>
        <w:ind w:left="1300" w:hanging="334"/>
      </w:pPr>
      <w:rPr>
        <w:rFonts w:hint="default"/>
      </w:rPr>
    </w:lvl>
    <w:lvl w:ilvl="3">
      <w:start w:val="0"/>
      <w:numFmt w:val="bullet"/>
      <w:lvlText w:val="•"/>
      <w:lvlJc w:val="left"/>
      <w:pPr>
        <w:ind w:left="2362" w:hanging="334"/>
      </w:pPr>
      <w:rPr>
        <w:rFonts w:hint="default"/>
      </w:rPr>
    </w:lvl>
    <w:lvl w:ilvl="4">
      <w:start w:val="0"/>
      <w:numFmt w:val="bullet"/>
      <w:lvlText w:val="•"/>
      <w:lvlJc w:val="left"/>
      <w:pPr>
        <w:ind w:left="3425" w:hanging="334"/>
      </w:pPr>
      <w:rPr>
        <w:rFonts w:hint="default"/>
      </w:rPr>
    </w:lvl>
    <w:lvl w:ilvl="5">
      <w:start w:val="0"/>
      <w:numFmt w:val="bullet"/>
      <w:lvlText w:val="•"/>
      <w:lvlJc w:val="left"/>
      <w:pPr>
        <w:ind w:left="4487" w:hanging="334"/>
      </w:pPr>
      <w:rPr>
        <w:rFonts w:hint="default"/>
      </w:rPr>
    </w:lvl>
    <w:lvl w:ilvl="6">
      <w:start w:val="0"/>
      <w:numFmt w:val="bullet"/>
      <w:lvlText w:val="•"/>
      <w:lvlJc w:val="left"/>
      <w:pPr>
        <w:ind w:left="5550" w:hanging="334"/>
      </w:pPr>
      <w:rPr>
        <w:rFonts w:hint="default"/>
      </w:rPr>
    </w:lvl>
    <w:lvl w:ilvl="7">
      <w:start w:val="0"/>
      <w:numFmt w:val="bullet"/>
      <w:lvlText w:val="•"/>
      <w:lvlJc w:val="left"/>
      <w:pPr>
        <w:ind w:left="6612" w:hanging="334"/>
      </w:pPr>
      <w:rPr>
        <w:rFonts w:hint="default"/>
      </w:rPr>
    </w:lvl>
    <w:lvl w:ilvl="8">
      <w:start w:val="0"/>
      <w:numFmt w:val="bullet"/>
      <w:lvlText w:val="•"/>
      <w:lvlJc w:val="left"/>
      <w:pPr>
        <w:ind w:left="7675" w:hanging="33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220"/>
      <w:outlineLvl w:val="1"/>
    </w:pPr>
    <w:rPr>
      <w:rFonts w:ascii="Arial" w:hAnsi="Arial" w:eastAsia="Arial" w:cs="Arial"/>
      <w:b/>
      <w:bCs/>
      <w:sz w:val="24"/>
      <w:szCs w:val="24"/>
    </w:rPr>
  </w:style>
  <w:style w:styleId="ListParagraph" w:type="paragraph">
    <w:name w:val="List Paragraph"/>
    <w:basedOn w:val="Normal"/>
    <w:uiPriority w:val="1"/>
    <w:qFormat/>
    <w:pPr>
      <w:ind w:left="940" w:hanging="72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fns.usda.gov/cnd/governance/notices/iegs/iegs.htm" TargetMode="External"/><Relationship Id="rId7" Type="http://schemas.openxmlformats.org/officeDocument/2006/relationships/hyperlink" Target="http://ucanr.org/sites/anrstaff/files/107734.doc"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California State 4-H</dc:creator>
  <dc:title>Company Name:</dc:title>
  <dcterms:created xsi:type="dcterms:W3CDTF">2017-08-25T19:36:32Z</dcterms:created>
  <dcterms:modified xsi:type="dcterms:W3CDTF">2017-08-25T19:36:32Z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2017-08-25T00:00:00Z</vt:filetime>
  </property>
  <property fmtid="{D5CDD505-2E9C-101B-9397-08002B2CF9AE}" pid="3" name="Creator">
    <vt:lpwstr>Acrobat PDFMaker 17 for Word</vt:lpwstr>
  </property>
  <property fmtid="{D5CDD505-2E9C-101B-9397-08002B2CF9AE}" pid="4" name="LastSaved">
    <vt:filetime>2017-08-26T00:00:00Z</vt:filetime>
  </property>
</Properties>
</file>